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EE" w:rsidRPr="00436445" w:rsidRDefault="009B01EE" w:rsidP="009B01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en-IE"/>
        </w:rPr>
      </w:pPr>
      <w:r w:rsidRPr="00436445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en-IE"/>
        </w:rPr>
        <w:t>Oh Holy Night</w:t>
      </w:r>
      <w:r w:rsidR="00CE5BA8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en-IE"/>
        </w:rPr>
        <w:t xml:space="preserve">                        </w:t>
      </w:r>
      <w:hyperlink r:id="rId5" w:history="1">
        <w:r w:rsidR="00C5329A" w:rsidRPr="009E04A1">
          <w:rPr>
            <w:rStyle w:val="Hyperlink"/>
            <w:rFonts w:ascii="Times New Roman" w:eastAsia="Times New Roman" w:hAnsi="Times New Roman"/>
            <w:b/>
            <w:bCs/>
            <w:kern w:val="36"/>
            <w:sz w:val="32"/>
            <w:szCs w:val="32"/>
            <w:lang w:eastAsia="en-IE"/>
          </w:rPr>
          <w:t>https://www.youtube.com/watch?v=2JC2ouTZXKs</w:t>
        </w:r>
      </w:hyperlink>
      <w:r w:rsidR="00C5329A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en-IE"/>
        </w:rPr>
        <w:t xml:space="preserve"> </w:t>
      </w:r>
    </w:p>
    <w:p w:rsidR="009B01EE" w:rsidRDefault="009B01EE" w:rsidP="009B01EE">
      <w:pPr>
        <w:spacing w:after="0" w:line="240" w:lineRule="auto"/>
        <w:rPr>
          <w:rFonts w:eastAsia="Times New Roman"/>
          <w:color w:val="000000"/>
          <w:sz w:val="24"/>
          <w:szCs w:val="24"/>
          <w:lang w:eastAsia="en-IE"/>
        </w:rPr>
      </w:pPr>
      <w:r>
        <w:rPr>
          <w:rFonts w:eastAsia="Times New Roman"/>
          <w:noProof/>
          <w:color w:val="00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1525270</wp:posOffset>
                </wp:positionV>
                <wp:extent cx="90805" cy="1009650"/>
                <wp:effectExtent l="9525" t="10160" r="13970" b="889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09650"/>
                        </a:xfrm>
                        <a:prstGeom prst="rightBrace">
                          <a:avLst>
                            <a:gd name="adj1" fmla="val 926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C2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56.75pt;margin-top:120.1pt;width:7.1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"/>
            </w:pict>
          </mc:Fallback>
        </mc:AlternateContent>
      </w:r>
      <w:r>
        <w:rPr>
          <w:rFonts w:eastAsia="Times New Roman"/>
          <w:noProof/>
          <w:color w:val="00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601345</wp:posOffset>
                </wp:positionV>
                <wp:extent cx="90805" cy="352425"/>
                <wp:effectExtent l="9525" t="10160" r="13970" b="889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rightBrace">
                          <a:avLst>
                            <a:gd name="adj1" fmla="val 32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D86D" id="Right Brace 1" o:spid="_x0000_s1026" type="#_x0000_t88" style="position:absolute;margin-left:211.5pt;margin-top:47.35pt;width:7.1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"/>
            </w:pict>
          </mc:Fallback>
        </mc:AlternateContent>
      </w:r>
      <w:r w:rsidRPr="00436445">
        <w:rPr>
          <w:rFonts w:eastAsia="Times New Roman"/>
          <w:color w:val="000000"/>
          <w:sz w:val="24"/>
          <w:szCs w:val="24"/>
          <w:lang w:eastAsia="en-IE"/>
        </w:rPr>
        <w:t>Oh holy night!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The stars are brightly shining</w:t>
      </w:r>
      <w:r>
        <w:rPr>
          <w:rFonts w:eastAsia="Times New Roman"/>
          <w:color w:val="000000"/>
          <w:sz w:val="24"/>
          <w:szCs w:val="24"/>
          <w:lang w:eastAsia="en-IE"/>
        </w:rPr>
        <w:tab/>
      </w:r>
      <w:r>
        <w:rPr>
          <w:rFonts w:eastAsia="Times New Roman"/>
          <w:color w:val="000000"/>
          <w:sz w:val="24"/>
          <w:szCs w:val="24"/>
          <w:lang w:eastAsia="en-IE"/>
        </w:rPr>
        <w:tab/>
      </w:r>
      <w:r>
        <w:rPr>
          <w:rFonts w:eastAsia="Times New Roman"/>
          <w:color w:val="000000"/>
          <w:sz w:val="24"/>
          <w:szCs w:val="24"/>
          <w:lang w:eastAsia="en-IE"/>
        </w:rPr>
        <w:tab/>
      </w:r>
      <w:r>
        <w:rPr>
          <w:rFonts w:eastAsia="Times New Roman"/>
          <w:color w:val="000000"/>
          <w:sz w:val="24"/>
          <w:szCs w:val="24"/>
          <w:lang w:eastAsia="en-IE"/>
        </w:rPr>
        <w:tab/>
        <w:t>Group 1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</w:r>
      <w:proofErr w:type="gramStart"/>
      <w:r w:rsidRPr="00436445">
        <w:rPr>
          <w:rFonts w:eastAsia="Times New Roman"/>
          <w:color w:val="000000"/>
          <w:sz w:val="24"/>
          <w:szCs w:val="24"/>
          <w:lang w:eastAsia="en-IE"/>
        </w:rPr>
        <w:t>It</w:t>
      </w:r>
      <w:proofErr w:type="gramEnd"/>
      <w:r w:rsidRPr="00436445">
        <w:rPr>
          <w:rFonts w:eastAsia="Times New Roman"/>
          <w:color w:val="000000"/>
          <w:sz w:val="24"/>
          <w:szCs w:val="24"/>
          <w:lang w:eastAsia="en-IE"/>
        </w:rPr>
        <w:t xml:space="preserve"> is the night of the dear Saviour's birth!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Long lay the wo</w:t>
      </w:r>
      <w:r>
        <w:rPr>
          <w:rFonts w:eastAsia="Times New Roman"/>
          <w:color w:val="000000"/>
          <w:sz w:val="24"/>
          <w:szCs w:val="24"/>
          <w:lang w:eastAsia="en-IE"/>
        </w:rPr>
        <w:t>rld in sin and error pining</w:t>
      </w:r>
      <w:r>
        <w:rPr>
          <w:rFonts w:eastAsia="Times New Roman"/>
          <w:color w:val="000000"/>
          <w:sz w:val="24"/>
          <w:szCs w:val="24"/>
          <w:lang w:eastAsia="en-IE"/>
        </w:rPr>
        <w:br/>
      </w:r>
      <w:proofErr w:type="spellStart"/>
      <w:proofErr w:type="gramStart"/>
      <w:r>
        <w:rPr>
          <w:rFonts w:eastAsia="Times New Roman"/>
          <w:color w:val="000000"/>
          <w:sz w:val="24"/>
          <w:szCs w:val="24"/>
          <w:lang w:eastAsia="en-IE"/>
        </w:rPr>
        <w:t>Til</w:t>
      </w:r>
      <w:proofErr w:type="spellEnd"/>
      <w:proofErr w:type="gramEnd"/>
      <w:r w:rsidRPr="00436445">
        <w:rPr>
          <w:rFonts w:eastAsia="Times New Roman"/>
          <w:color w:val="000000"/>
          <w:sz w:val="24"/>
          <w:szCs w:val="24"/>
          <w:lang w:eastAsia="en-IE"/>
        </w:rPr>
        <w:t xml:space="preserve"> he </w:t>
      </w:r>
      <w:proofErr w:type="spellStart"/>
      <w:r w:rsidRPr="00436445">
        <w:rPr>
          <w:rFonts w:eastAsia="Times New Roman"/>
          <w:color w:val="000000"/>
          <w:sz w:val="24"/>
          <w:szCs w:val="24"/>
          <w:lang w:eastAsia="en-IE"/>
        </w:rPr>
        <w:t>appear'd</w:t>
      </w:r>
      <w:proofErr w:type="spellEnd"/>
      <w:r w:rsidRPr="00436445">
        <w:rPr>
          <w:rFonts w:eastAsia="Times New Roman"/>
          <w:color w:val="000000"/>
          <w:sz w:val="24"/>
          <w:szCs w:val="24"/>
          <w:lang w:eastAsia="en-IE"/>
        </w:rPr>
        <w:t xml:space="preserve"> and the soul felt its worth.</w:t>
      </w:r>
      <w:r>
        <w:rPr>
          <w:rFonts w:eastAsia="Times New Roman"/>
          <w:color w:val="000000"/>
          <w:sz w:val="24"/>
          <w:szCs w:val="24"/>
          <w:lang w:eastAsia="en-IE"/>
        </w:rPr>
        <w:tab/>
      </w:r>
      <w:r>
        <w:rPr>
          <w:rFonts w:eastAsia="Times New Roman"/>
          <w:color w:val="000000"/>
          <w:sz w:val="24"/>
          <w:szCs w:val="24"/>
          <w:lang w:eastAsia="en-IE"/>
        </w:rPr>
        <w:tab/>
        <w:t>ALL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A thrill of hope the weary world rejoices</w:t>
      </w:r>
      <w:r>
        <w:rPr>
          <w:rFonts w:eastAsia="Times New Roman"/>
          <w:color w:val="000000"/>
          <w:sz w:val="24"/>
          <w:szCs w:val="24"/>
          <w:lang w:eastAsia="en-IE"/>
        </w:rPr>
        <w:t xml:space="preserve">      ------      Girls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</w:r>
      <w:proofErr w:type="gramStart"/>
      <w:r w:rsidRPr="00436445">
        <w:rPr>
          <w:rFonts w:eastAsia="Times New Roman"/>
          <w:color w:val="000000"/>
          <w:sz w:val="24"/>
          <w:szCs w:val="24"/>
          <w:lang w:eastAsia="en-IE"/>
        </w:rPr>
        <w:t>For</w:t>
      </w:r>
      <w:proofErr w:type="gramEnd"/>
      <w:r w:rsidRPr="00436445">
        <w:rPr>
          <w:rFonts w:eastAsia="Times New Roman"/>
          <w:color w:val="000000"/>
          <w:sz w:val="24"/>
          <w:szCs w:val="24"/>
          <w:lang w:eastAsia="en-IE"/>
        </w:rPr>
        <w:t xml:space="preserve"> yonder breaks a new and glorious morn!</w:t>
      </w:r>
      <w:r>
        <w:rPr>
          <w:rFonts w:eastAsia="Times New Roman"/>
          <w:color w:val="000000"/>
          <w:sz w:val="24"/>
          <w:szCs w:val="24"/>
          <w:lang w:eastAsia="en-IE"/>
        </w:rPr>
        <w:t xml:space="preserve"> ----       Boys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Fall on your knees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Oh hear the angel voices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Oh night divine</w:t>
      </w:r>
      <w:r>
        <w:rPr>
          <w:rFonts w:eastAsia="Times New Roman"/>
          <w:color w:val="000000"/>
          <w:sz w:val="24"/>
          <w:szCs w:val="24"/>
          <w:lang w:eastAsia="en-IE"/>
        </w:rPr>
        <w:tab/>
      </w:r>
      <w:r>
        <w:rPr>
          <w:rFonts w:eastAsia="Times New Roman"/>
          <w:color w:val="000000"/>
          <w:sz w:val="24"/>
          <w:szCs w:val="24"/>
          <w:lang w:eastAsia="en-IE"/>
        </w:rPr>
        <w:tab/>
      </w:r>
      <w:r>
        <w:rPr>
          <w:rFonts w:eastAsia="Times New Roman"/>
          <w:color w:val="000000"/>
          <w:sz w:val="24"/>
          <w:szCs w:val="24"/>
          <w:lang w:eastAsia="en-IE"/>
        </w:rPr>
        <w:tab/>
        <w:t>Main melody and harmony group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Oh night when Christ was born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Oh night divine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Oh night divine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Led by the light of Faith serenely beaming</w:t>
      </w:r>
      <w:r>
        <w:rPr>
          <w:rFonts w:eastAsia="Times New Roman"/>
          <w:color w:val="000000"/>
          <w:sz w:val="24"/>
          <w:szCs w:val="24"/>
          <w:lang w:eastAsia="en-IE"/>
        </w:rPr>
        <w:tab/>
      </w:r>
      <w:r>
        <w:rPr>
          <w:rFonts w:eastAsia="Times New Roman"/>
          <w:color w:val="000000"/>
          <w:sz w:val="24"/>
          <w:szCs w:val="24"/>
          <w:lang w:eastAsia="en-IE"/>
        </w:rPr>
        <w:tab/>
        <w:t>Group 1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With glowing hearts by His cradle we stand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 xml:space="preserve">So led by light of a star </w:t>
      </w:r>
      <w:r>
        <w:rPr>
          <w:rFonts w:eastAsia="Times New Roman"/>
          <w:color w:val="000000"/>
          <w:sz w:val="24"/>
          <w:szCs w:val="24"/>
          <w:lang w:eastAsia="en-IE"/>
        </w:rPr>
        <w:t xml:space="preserve">so 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t>sweetly gleaming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Here come the wise men from Orient land</w:t>
      </w:r>
      <w:r>
        <w:rPr>
          <w:rFonts w:eastAsia="Times New Roman"/>
          <w:color w:val="000000"/>
          <w:sz w:val="24"/>
          <w:szCs w:val="24"/>
          <w:lang w:eastAsia="en-IE"/>
        </w:rPr>
        <w:tab/>
      </w:r>
      <w:r>
        <w:rPr>
          <w:rFonts w:eastAsia="Times New Roman"/>
          <w:color w:val="000000"/>
          <w:sz w:val="24"/>
          <w:szCs w:val="24"/>
          <w:lang w:eastAsia="en-IE"/>
        </w:rPr>
        <w:tab/>
        <w:t>ALL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The King of Kings lay thus in lowly manger</w:t>
      </w:r>
      <w:r>
        <w:rPr>
          <w:rFonts w:eastAsia="Times New Roman"/>
          <w:color w:val="000000"/>
          <w:sz w:val="24"/>
          <w:szCs w:val="24"/>
          <w:lang w:eastAsia="en-IE"/>
        </w:rPr>
        <w:t xml:space="preserve">   -------</w:t>
      </w:r>
      <w:r>
        <w:rPr>
          <w:rFonts w:eastAsia="Times New Roman"/>
          <w:color w:val="000000"/>
          <w:sz w:val="24"/>
          <w:szCs w:val="24"/>
          <w:lang w:eastAsia="en-IE"/>
        </w:rPr>
        <w:tab/>
        <w:t>Girls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  <w:t>In all our trials born to be our friend</w:t>
      </w:r>
      <w:r>
        <w:rPr>
          <w:rFonts w:eastAsia="Times New Roman"/>
          <w:color w:val="000000"/>
          <w:sz w:val="24"/>
          <w:szCs w:val="24"/>
          <w:lang w:eastAsia="en-IE"/>
        </w:rPr>
        <w:t>.            -------      Boys</w:t>
      </w:r>
    </w:p>
    <w:p w:rsidR="009B01EE" w:rsidRDefault="009B01EE" w:rsidP="009B01EE">
      <w:pPr>
        <w:spacing w:after="0" w:line="240" w:lineRule="auto"/>
        <w:rPr>
          <w:rFonts w:eastAsia="Times New Roman"/>
          <w:color w:val="000000"/>
          <w:sz w:val="24"/>
          <w:szCs w:val="24"/>
          <w:lang w:eastAsia="en-IE"/>
        </w:rPr>
      </w:pPr>
    </w:p>
    <w:p w:rsidR="00306EC2" w:rsidRPr="0036516C" w:rsidRDefault="009B01EE" w:rsidP="00306EC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IE"/>
        </w:rPr>
      </w:pPr>
      <w:r>
        <w:rPr>
          <w:rFonts w:eastAsia="Times New Roman"/>
          <w:color w:val="000000"/>
          <w:sz w:val="24"/>
          <w:szCs w:val="24"/>
          <w:lang w:eastAsia="en-IE"/>
        </w:rPr>
        <w:t>Fall…</w:t>
      </w:r>
      <w:proofErr w:type="gramStart"/>
      <w:r>
        <w:rPr>
          <w:rFonts w:eastAsia="Times New Roman"/>
          <w:color w:val="000000"/>
          <w:sz w:val="24"/>
          <w:szCs w:val="24"/>
          <w:lang w:eastAsia="en-IE"/>
        </w:rPr>
        <w:t>..(</w:t>
      </w:r>
      <w:proofErr w:type="gramEnd"/>
      <w:r>
        <w:rPr>
          <w:rFonts w:eastAsia="Times New Roman"/>
          <w:color w:val="000000"/>
          <w:sz w:val="24"/>
          <w:szCs w:val="24"/>
          <w:lang w:eastAsia="en-IE"/>
        </w:rPr>
        <w:t>repeat as before)</w:t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</w:r>
      <w:r w:rsidRPr="00436445">
        <w:rPr>
          <w:rFonts w:eastAsia="Times New Roman"/>
          <w:color w:val="000000"/>
          <w:sz w:val="24"/>
          <w:szCs w:val="24"/>
          <w:lang w:eastAsia="en-IE"/>
        </w:rPr>
        <w:br/>
      </w:r>
    </w:p>
    <w:p w:rsidR="00306EC2" w:rsidRPr="00107BF8" w:rsidRDefault="00306EC2" w:rsidP="00306EC2">
      <w:pPr>
        <w:rPr>
          <w:b/>
          <w:sz w:val="28"/>
          <w:szCs w:val="28"/>
        </w:rPr>
      </w:pPr>
      <w:r w:rsidRPr="00107BF8">
        <w:rPr>
          <w:b/>
          <w:sz w:val="28"/>
          <w:szCs w:val="28"/>
        </w:rPr>
        <w:t xml:space="preserve">Joyful </w:t>
      </w:r>
      <w:proofErr w:type="spellStart"/>
      <w:r w:rsidRPr="00107BF8">
        <w:rPr>
          <w:b/>
          <w:sz w:val="28"/>
          <w:szCs w:val="28"/>
        </w:rPr>
        <w:t>Joyful</w:t>
      </w:r>
      <w:proofErr w:type="spellEnd"/>
      <w:r w:rsidR="00CE5BA8">
        <w:rPr>
          <w:b/>
          <w:sz w:val="28"/>
          <w:szCs w:val="28"/>
        </w:rPr>
        <w:t xml:space="preserve">                     </w:t>
      </w:r>
      <w:hyperlink r:id="rId6" w:history="1">
        <w:r w:rsidR="00C5329A" w:rsidRPr="009E04A1">
          <w:rPr>
            <w:rStyle w:val="Hyperlink"/>
            <w:b/>
            <w:sz w:val="28"/>
            <w:szCs w:val="28"/>
          </w:rPr>
          <w:t>https://www.youtube.com/watch?v=Pk4rpsIRMUw</w:t>
        </w:r>
      </w:hyperlink>
      <w:r w:rsidR="00C5329A">
        <w:rPr>
          <w:b/>
          <w:sz w:val="28"/>
          <w:szCs w:val="28"/>
        </w:rPr>
        <w:t xml:space="preserve"> </w:t>
      </w:r>
    </w:p>
    <w:p w:rsidR="00306EC2" w:rsidRPr="00107BF8" w:rsidRDefault="00306EC2" w:rsidP="00306EC2">
      <w:pPr>
        <w:shd w:val="clear" w:color="auto" w:fill="FFFFFF"/>
        <w:spacing w:after="100" w:afterAutospacing="1" w:line="240" w:lineRule="auto"/>
        <w:rPr>
          <w:rFonts w:ascii="Trebuchet MS" w:eastAsia="Times New Roman" w:hAnsi="Trebuchet MS"/>
          <w:color w:val="000000"/>
          <w:sz w:val="24"/>
          <w:szCs w:val="24"/>
          <w:lang w:eastAsia="en-IE"/>
        </w:rPr>
      </w:pPr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>Joyful, joyful, we adore Thee</w:t>
      </w:r>
      <w:proofErr w:type="gramStart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>,</w:t>
      </w:r>
      <w:proofErr w:type="gramEnd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  <w:t>God of glory, Lord of love;</w:t>
      </w:r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  <w:t xml:space="preserve">Hearts unfold like </w:t>
      </w:r>
      <w:proofErr w:type="spellStart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>flow’rs</w:t>
      </w:r>
      <w:proofErr w:type="spellEnd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 xml:space="preserve"> before Thee,</w:t>
      </w:r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</w:r>
      <w:proofErr w:type="spellStart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>Op’ning</w:t>
      </w:r>
      <w:proofErr w:type="spellEnd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 xml:space="preserve"> to the sun above.</w:t>
      </w:r>
      <w:bookmarkStart w:id="0" w:name="_GoBack"/>
      <w:bookmarkEnd w:id="0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  <w:t>Melt the clouds of sin and sadness</w:t>
      </w:r>
      <w:proofErr w:type="gramStart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>;</w:t>
      </w:r>
      <w:proofErr w:type="gramEnd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  <w:t>Drive the dark of doubt away;</w:t>
      </w:r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  <w:t>Giver of immortal gladness,</w:t>
      </w:r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  <w:t>Fill us with the light of day!</w:t>
      </w:r>
    </w:p>
    <w:p w:rsidR="00306EC2" w:rsidRPr="007B79ED" w:rsidRDefault="00306EC2" w:rsidP="00306EC2">
      <w:pPr>
        <w:shd w:val="clear" w:color="auto" w:fill="FFFFFF"/>
        <w:spacing w:before="240" w:after="100" w:afterAutospacing="1" w:line="240" w:lineRule="auto"/>
        <w:rPr>
          <w:rFonts w:ascii="Trebuchet MS" w:eastAsia="Times New Roman" w:hAnsi="Trebuchet MS"/>
          <w:color w:val="000000"/>
          <w:sz w:val="24"/>
          <w:szCs w:val="24"/>
          <w:lang w:eastAsia="en-IE"/>
        </w:rPr>
      </w:pPr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>All Thy works with joy surround Thee</w:t>
      </w:r>
      <w:proofErr w:type="gramStart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>,</w:t>
      </w:r>
      <w:proofErr w:type="gramEnd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  <w:t xml:space="preserve">Earth and </w:t>
      </w:r>
      <w:proofErr w:type="spellStart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>heav’n</w:t>
      </w:r>
      <w:proofErr w:type="spellEnd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 xml:space="preserve"> reflect Thy rays,</w:t>
      </w:r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  <w:t>Stars and angels sing around Thee,</w:t>
      </w:r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</w:r>
      <w:proofErr w:type="spellStart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>Center</w:t>
      </w:r>
      <w:proofErr w:type="spellEnd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 xml:space="preserve"> of unbroken praise.</w:t>
      </w:r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  <w:t>Field and forest, vale and mountain</w:t>
      </w:r>
      <w:proofErr w:type="gramStart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>,</w:t>
      </w:r>
      <w:proofErr w:type="gramEnd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</w:r>
      <w:proofErr w:type="spellStart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>Flow’ry</w:t>
      </w:r>
      <w:proofErr w:type="spellEnd"/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t xml:space="preserve"> meadow, flashing sea,</w:t>
      </w:r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  <w:t>Singing bird and flowing fountain</w:t>
      </w:r>
      <w:r w:rsidRPr="00107BF8">
        <w:rPr>
          <w:rFonts w:ascii="Trebuchet MS" w:eastAsia="Times New Roman" w:hAnsi="Trebuchet MS"/>
          <w:color w:val="000000"/>
          <w:sz w:val="24"/>
          <w:szCs w:val="24"/>
          <w:lang w:eastAsia="en-IE"/>
        </w:rPr>
        <w:br/>
        <w:t>Call us to rejoice in Thee.</w:t>
      </w:r>
      <w:r>
        <w:rPr>
          <w:rFonts w:ascii="Trebuchet MS" w:eastAsia="Times New Roman" w:hAnsi="Trebuchet MS"/>
          <w:color w:val="000000"/>
          <w:sz w:val="24"/>
          <w:szCs w:val="24"/>
          <w:lang w:eastAsia="en-IE"/>
        </w:rPr>
        <w:t xml:space="preserve">                     Repeat first verse</w:t>
      </w:r>
    </w:p>
    <w:p w:rsidR="00306EC2" w:rsidRDefault="00306EC2" w:rsidP="00306EC2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    </w:t>
      </w:r>
      <w:r>
        <w:rPr>
          <w:color w:val="auto"/>
          <w:sz w:val="28"/>
          <w:u w:val="single"/>
        </w:rPr>
        <w:t>ALL</w:t>
      </w:r>
      <w:r>
        <w:rPr>
          <w:color w:val="auto"/>
          <w:sz w:val="28"/>
        </w:rPr>
        <w:t xml:space="preserve">   </w:t>
      </w:r>
    </w:p>
    <w:p w:rsidR="00306EC2" w:rsidRPr="002411BA" w:rsidRDefault="00306EC2" w:rsidP="00306EC2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 xml:space="preserve">   </w:t>
      </w:r>
      <w:r w:rsidRPr="002411BA">
        <w:rPr>
          <w:color w:val="auto"/>
          <w:sz w:val="28"/>
        </w:rPr>
        <w:t>Silent Night</w:t>
      </w:r>
    </w:p>
    <w:p w:rsidR="00306EC2" w:rsidRDefault="00306EC2" w:rsidP="00306EC2">
      <w:pPr>
        <w:pStyle w:val="ListParagraph"/>
        <w:numPr>
          <w:ilvl w:val="0"/>
          <w:numId w:val="1"/>
        </w:numPr>
      </w:pPr>
      <w:r>
        <w:t>Silent night, holy night!</w:t>
      </w:r>
    </w:p>
    <w:p w:rsidR="00306EC2" w:rsidRDefault="00306EC2" w:rsidP="00306EC2">
      <w:pPr>
        <w:ind w:left="709"/>
      </w:pPr>
      <w:r>
        <w:t>All is calm, all is bright.</w:t>
      </w:r>
    </w:p>
    <w:p w:rsidR="00306EC2" w:rsidRDefault="00306EC2" w:rsidP="00306EC2">
      <w:pPr>
        <w:ind w:left="709"/>
      </w:pPr>
      <w:r>
        <w:t>‘Round yon Virgin Mother and Child.</w:t>
      </w:r>
    </w:p>
    <w:p w:rsidR="00306EC2" w:rsidRDefault="00306EC2" w:rsidP="00306EC2">
      <w:pPr>
        <w:ind w:left="709"/>
      </w:pPr>
      <w:r>
        <w:t>Holy Infant, so tender and mild,</w:t>
      </w:r>
    </w:p>
    <w:p w:rsidR="00306EC2" w:rsidRDefault="00306EC2" w:rsidP="00306EC2">
      <w:pPr>
        <w:ind w:left="709"/>
      </w:pPr>
      <w:r>
        <w:t>Sleep in heavenly peace!</w:t>
      </w:r>
    </w:p>
    <w:p w:rsidR="00306EC2" w:rsidRDefault="00306EC2" w:rsidP="00306EC2">
      <w:pPr>
        <w:ind w:left="709"/>
      </w:pPr>
      <w:r>
        <w:t>Sleep in heavenly peace!</w:t>
      </w:r>
    </w:p>
    <w:p w:rsidR="00306EC2" w:rsidRDefault="00306EC2" w:rsidP="00306EC2">
      <w:pPr>
        <w:pStyle w:val="ListParagraph"/>
        <w:numPr>
          <w:ilvl w:val="0"/>
          <w:numId w:val="1"/>
        </w:numPr>
      </w:pPr>
      <w:r>
        <w:t>Silent night, holy night!</w:t>
      </w:r>
    </w:p>
    <w:p w:rsidR="00306EC2" w:rsidRDefault="00306EC2" w:rsidP="00306EC2">
      <w:pPr>
        <w:ind w:left="360"/>
      </w:pPr>
      <w:r>
        <w:t xml:space="preserve">       Shepherds quake at the sight.</w:t>
      </w:r>
    </w:p>
    <w:p w:rsidR="00306EC2" w:rsidRDefault="00306EC2" w:rsidP="00306EC2">
      <w:pPr>
        <w:ind w:left="709"/>
      </w:pPr>
      <w:r>
        <w:t>Glories stream from heaven afar,</w:t>
      </w:r>
    </w:p>
    <w:p w:rsidR="00306EC2" w:rsidRDefault="00306EC2" w:rsidP="00306EC2">
      <w:pPr>
        <w:ind w:left="709"/>
      </w:pPr>
      <w:r>
        <w:t>Heavenly host sing Alleluia.</w:t>
      </w:r>
    </w:p>
    <w:p w:rsidR="00306EC2" w:rsidRDefault="00306EC2" w:rsidP="00306EC2">
      <w:pPr>
        <w:ind w:left="709"/>
      </w:pPr>
      <w:r>
        <w:t>Christ the Saviour is born.</w:t>
      </w:r>
    </w:p>
    <w:p w:rsidR="00306EC2" w:rsidRDefault="00306EC2" w:rsidP="00306EC2">
      <w:pPr>
        <w:ind w:left="709"/>
      </w:pPr>
      <w:r>
        <w:t>Christ the Saviour is born.</w:t>
      </w:r>
    </w:p>
    <w:p w:rsidR="004536B5" w:rsidRDefault="004536B5"/>
    <w:sectPr w:rsidR="00453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52C"/>
    <w:multiLevelType w:val="hybridMultilevel"/>
    <w:tmpl w:val="F7F4D7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EE"/>
    <w:rsid w:val="00306EC2"/>
    <w:rsid w:val="00447342"/>
    <w:rsid w:val="004536B5"/>
    <w:rsid w:val="009B01EE"/>
    <w:rsid w:val="00C5329A"/>
    <w:rsid w:val="00C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FAED7-E945-4065-9197-A4B8E0A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E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1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01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9B0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4rpsIRMUw" TargetMode="External"/><Relationship Id="rId5" Type="http://schemas.openxmlformats.org/officeDocument/2006/relationships/hyperlink" Target="https://www.youtube.com/watch?v=2JC2ouTZX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Morley</dc:creator>
  <cp:keywords/>
  <dc:description/>
  <cp:lastModifiedBy>Fiona Morley</cp:lastModifiedBy>
  <cp:revision>4</cp:revision>
  <dcterms:created xsi:type="dcterms:W3CDTF">2014-12-10T00:04:00Z</dcterms:created>
  <dcterms:modified xsi:type="dcterms:W3CDTF">2016-12-12T17:12:00Z</dcterms:modified>
</cp:coreProperties>
</file>